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95FE4" w14:textId="000891EB" w:rsidR="00D912BA" w:rsidRPr="00D912BA" w:rsidRDefault="00D912BA" w:rsidP="00D912B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912BA">
        <w:rPr>
          <w:rFonts w:ascii="Times New Roman" w:hAnsi="Times New Roman" w:cs="Times New Roman"/>
          <w:b/>
          <w:sz w:val="36"/>
          <w:szCs w:val="36"/>
        </w:rPr>
        <w:t xml:space="preserve">ZÁPIS výbor MO ČRS Šumperk </w:t>
      </w:r>
      <w:r w:rsidR="009A14E4">
        <w:rPr>
          <w:rFonts w:ascii="Times New Roman" w:hAnsi="Times New Roman" w:cs="Times New Roman"/>
          <w:b/>
          <w:sz w:val="36"/>
          <w:szCs w:val="36"/>
        </w:rPr>
        <w:t>10</w:t>
      </w:r>
      <w:r w:rsidRPr="00D912BA">
        <w:rPr>
          <w:rFonts w:ascii="Times New Roman" w:hAnsi="Times New Roman" w:cs="Times New Roman"/>
          <w:b/>
          <w:sz w:val="36"/>
          <w:szCs w:val="36"/>
        </w:rPr>
        <w:t>/2026</w:t>
      </w:r>
    </w:p>
    <w:p w14:paraId="6510711D" w14:textId="24DD4F62" w:rsidR="00D912BA" w:rsidRPr="00D912BA" w:rsidRDefault="00D912BA" w:rsidP="00D912BA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D912BA">
        <w:rPr>
          <w:rFonts w:ascii="Times New Roman" w:hAnsi="Times New Roman" w:cs="Times New Roman"/>
          <w:b/>
          <w:iCs/>
          <w:sz w:val="28"/>
          <w:szCs w:val="28"/>
        </w:rPr>
        <w:t xml:space="preserve">z pravidelné měsíční schůze výboru místní organizace dne </w:t>
      </w:r>
      <w:r w:rsidR="009A14E4">
        <w:rPr>
          <w:rFonts w:ascii="Times New Roman" w:hAnsi="Times New Roman" w:cs="Times New Roman"/>
          <w:b/>
          <w:iCs/>
          <w:sz w:val="28"/>
          <w:szCs w:val="28"/>
        </w:rPr>
        <w:t>1</w:t>
      </w:r>
      <w:r w:rsidR="00BF78DF">
        <w:rPr>
          <w:rFonts w:ascii="Times New Roman" w:hAnsi="Times New Roman" w:cs="Times New Roman"/>
          <w:b/>
          <w:iCs/>
          <w:sz w:val="28"/>
          <w:szCs w:val="28"/>
        </w:rPr>
        <w:t>.</w:t>
      </w:r>
      <w:r w:rsidR="009A14E4">
        <w:rPr>
          <w:rFonts w:ascii="Times New Roman" w:hAnsi="Times New Roman" w:cs="Times New Roman"/>
          <w:b/>
          <w:iCs/>
          <w:sz w:val="28"/>
          <w:szCs w:val="28"/>
        </w:rPr>
        <w:t>10</w:t>
      </w:r>
      <w:r w:rsidRPr="00D912BA">
        <w:rPr>
          <w:rFonts w:ascii="Times New Roman" w:hAnsi="Times New Roman" w:cs="Times New Roman"/>
          <w:b/>
          <w:iCs/>
          <w:sz w:val="28"/>
          <w:szCs w:val="28"/>
        </w:rPr>
        <w:t>.2026</w:t>
      </w:r>
    </w:p>
    <w:p w14:paraId="42D043B8" w14:textId="77777777" w:rsidR="00D912BA" w:rsidRDefault="00D912BA" w:rsidP="00D912BA">
      <w:pPr>
        <w:rPr>
          <w:rFonts w:ascii="Times New Roman" w:hAnsi="Times New Roman" w:cs="Times New Roman"/>
          <w:b/>
        </w:rPr>
      </w:pPr>
    </w:p>
    <w:p w14:paraId="4AC2D00C" w14:textId="77777777" w:rsidR="00D912BA" w:rsidRPr="00D912BA" w:rsidRDefault="00D912BA" w:rsidP="00D912BA">
      <w:pPr>
        <w:ind w:left="1416" w:hanging="1416"/>
        <w:rPr>
          <w:rFonts w:ascii="Times New Roman" w:hAnsi="Times New Roman" w:cs="Times New Roman"/>
          <w:sz w:val="24"/>
          <w:szCs w:val="24"/>
        </w:rPr>
      </w:pPr>
      <w:r w:rsidRPr="00D912BA">
        <w:rPr>
          <w:rFonts w:ascii="Times New Roman" w:hAnsi="Times New Roman" w:cs="Times New Roman"/>
          <w:b/>
          <w:sz w:val="24"/>
          <w:szCs w:val="24"/>
        </w:rPr>
        <w:t>Přítomni:</w:t>
      </w:r>
      <w:r w:rsidRPr="00D912BA"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Hlk195162976"/>
      <w:r w:rsidRPr="00D912BA">
        <w:rPr>
          <w:rFonts w:ascii="Times New Roman" w:hAnsi="Times New Roman" w:cs="Times New Roman"/>
          <w:sz w:val="24"/>
          <w:szCs w:val="24"/>
        </w:rPr>
        <w:t>Ing. D. Kolařík, JUDr. F. Ondráček, Ing. O. Navrátil, L. Vepřek, RNDr. J. Křesina</w:t>
      </w:r>
      <w:bookmarkStart w:id="1" w:name="_Hlk195162986"/>
      <w:r w:rsidRPr="00D912BA">
        <w:rPr>
          <w:rFonts w:ascii="Times New Roman" w:hAnsi="Times New Roman" w:cs="Times New Roman"/>
          <w:sz w:val="24"/>
          <w:szCs w:val="24"/>
        </w:rPr>
        <w:t>,</w:t>
      </w:r>
      <w:r w:rsidRPr="00D912BA">
        <w:rPr>
          <w:rFonts w:ascii="Times New Roman" w:hAnsi="Times New Roman" w:cs="Times New Roman"/>
          <w:sz w:val="24"/>
          <w:szCs w:val="24"/>
        </w:rPr>
        <w:br/>
      </w:r>
      <w:r w:rsidRPr="00D912BA">
        <w:rPr>
          <w:rFonts w:ascii="Times New Roman" w:hAnsi="Times New Roman" w:cs="Times New Roman"/>
          <w:bCs/>
          <w:sz w:val="24"/>
          <w:szCs w:val="24"/>
        </w:rPr>
        <w:t>P.</w:t>
      </w:r>
      <w:r w:rsidRPr="00D912B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912BA">
        <w:rPr>
          <w:rFonts w:ascii="Times New Roman" w:hAnsi="Times New Roman" w:cs="Times New Roman"/>
          <w:bCs/>
          <w:sz w:val="24"/>
          <w:szCs w:val="24"/>
        </w:rPr>
        <w:t>Kotráš</w:t>
      </w:r>
      <w:bookmarkEnd w:id="1"/>
      <w:r w:rsidRPr="00D912BA"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 w:rsidRPr="00D912BA">
        <w:rPr>
          <w:rFonts w:ascii="Times New Roman" w:hAnsi="Times New Roman" w:cs="Times New Roman"/>
          <w:bCs/>
          <w:sz w:val="24"/>
          <w:szCs w:val="24"/>
        </w:rPr>
        <w:t xml:space="preserve"> T. Paseka </w:t>
      </w:r>
    </w:p>
    <w:bookmarkEnd w:id="0"/>
    <w:p w14:paraId="2EB42CE9" w14:textId="77777777" w:rsidR="00D912BA" w:rsidRPr="00D912BA" w:rsidRDefault="00D912BA" w:rsidP="00D912BA">
      <w:pPr>
        <w:rPr>
          <w:rFonts w:ascii="Times New Roman" w:hAnsi="Times New Roman" w:cs="Times New Roman"/>
          <w:sz w:val="24"/>
          <w:szCs w:val="24"/>
        </w:rPr>
      </w:pPr>
      <w:r w:rsidRPr="00D912BA">
        <w:rPr>
          <w:rFonts w:ascii="Times New Roman" w:hAnsi="Times New Roman" w:cs="Times New Roman"/>
          <w:b/>
          <w:sz w:val="24"/>
          <w:szCs w:val="24"/>
        </w:rPr>
        <w:t>Omluveni:</w:t>
      </w:r>
      <w:r w:rsidRPr="00D912BA">
        <w:rPr>
          <w:rFonts w:ascii="Times New Roman" w:hAnsi="Times New Roman" w:cs="Times New Roman"/>
          <w:bCs/>
          <w:sz w:val="24"/>
          <w:szCs w:val="24"/>
        </w:rPr>
        <w:tab/>
      </w:r>
    </w:p>
    <w:p w14:paraId="512BA43C" w14:textId="77777777" w:rsidR="00D912BA" w:rsidRPr="00D912BA" w:rsidRDefault="00D912BA" w:rsidP="00D912BA">
      <w:pPr>
        <w:rPr>
          <w:rFonts w:ascii="Times New Roman" w:hAnsi="Times New Roman" w:cs="Times New Roman"/>
          <w:sz w:val="24"/>
          <w:szCs w:val="24"/>
        </w:rPr>
      </w:pPr>
      <w:r w:rsidRPr="00D912BA">
        <w:rPr>
          <w:rFonts w:ascii="Times New Roman" w:hAnsi="Times New Roman" w:cs="Times New Roman"/>
          <w:b/>
          <w:sz w:val="24"/>
          <w:szCs w:val="24"/>
        </w:rPr>
        <w:t>Hosté:</w:t>
      </w:r>
      <w:r w:rsidRPr="00D912BA">
        <w:rPr>
          <w:rFonts w:ascii="Times New Roman" w:hAnsi="Times New Roman" w:cs="Times New Roman"/>
          <w:sz w:val="24"/>
          <w:szCs w:val="24"/>
        </w:rPr>
        <w:tab/>
      </w:r>
    </w:p>
    <w:p w14:paraId="1248777A" w14:textId="77777777" w:rsidR="00D912BA" w:rsidRPr="00D912BA" w:rsidRDefault="00D912BA" w:rsidP="00D912B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912BA">
        <w:rPr>
          <w:rFonts w:ascii="Times New Roman" w:hAnsi="Times New Roman" w:cs="Times New Roman"/>
          <w:b/>
          <w:bCs/>
          <w:sz w:val="24"/>
          <w:szCs w:val="24"/>
        </w:rPr>
        <w:t>Program: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912BA">
        <w:rPr>
          <w:rFonts w:ascii="Times New Roman" w:hAnsi="Times New Roman" w:cs="Times New Roman"/>
          <w:sz w:val="24"/>
          <w:szCs w:val="24"/>
        </w:rPr>
        <w:t>předseda MO Ing. Kolařík zahájil jednání, přivítal všechny přítomné, a zahájil schůzi:</w:t>
      </w:r>
    </w:p>
    <w:p w14:paraId="011C4975" w14:textId="77777777" w:rsidR="00D912BA" w:rsidRPr="00D912BA" w:rsidRDefault="00D912BA" w:rsidP="00D912BA">
      <w:pPr>
        <w:rPr>
          <w:rFonts w:ascii="Times New Roman" w:hAnsi="Times New Roman" w:cs="Times New Roman"/>
          <w:sz w:val="24"/>
          <w:szCs w:val="24"/>
        </w:rPr>
      </w:pPr>
    </w:p>
    <w:p w14:paraId="353AC194" w14:textId="77777777" w:rsidR="00D912BA" w:rsidRPr="00D912BA" w:rsidRDefault="00D912BA" w:rsidP="00D912B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912BA">
        <w:rPr>
          <w:rFonts w:ascii="Times New Roman" w:hAnsi="Times New Roman" w:cs="Times New Roman"/>
          <w:b/>
          <w:bCs/>
          <w:sz w:val="24"/>
          <w:szCs w:val="24"/>
        </w:rPr>
        <w:t>Korespondence:</w:t>
      </w:r>
    </w:p>
    <w:p w14:paraId="2A212DD3" w14:textId="77777777" w:rsidR="00D912BA" w:rsidRPr="00D912BA" w:rsidRDefault="00D912BA" w:rsidP="00D912B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912BA">
        <w:rPr>
          <w:rFonts w:ascii="Times New Roman" w:hAnsi="Times New Roman" w:cs="Times New Roman"/>
          <w:sz w:val="24"/>
          <w:szCs w:val="24"/>
        </w:rPr>
        <w:t>došlé faktury:</w:t>
      </w:r>
    </w:p>
    <w:p w14:paraId="55E7BB93" w14:textId="5B73411D" w:rsidR="00D912BA" w:rsidRDefault="00D912BA" w:rsidP="00D912BA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912BA">
        <w:rPr>
          <w:rFonts w:ascii="Times New Roman" w:hAnsi="Times New Roman" w:cs="Times New Roman"/>
          <w:sz w:val="24"/>
          <w:szCs w:val="24"/>
        </w:rPr>
        <w:t xml:space="preserve"> uhrazeny k</w:t>
      </w:r>
      <w:r w:rsidR="00CC19D9">
        <w:rPr>
          <w:rFonts w:ascii="Times New Roman" w:hAnsi="Times New Roman" w:cs="Times New Roman"/>
          <w:sz w:val="24"/>
          <w:szCs w:val="24"/>
        </w:rPr>
        <w:t> </w:t>
      </w:r>
      <w:r w:rsidR="009A14E4">
        <w:rPr>
          <w:rFonts w:ascii="Times New Roman" w:hAnsi="Times New Roman" w:cs="Times New Roman"/>
          <w:sz w:val="24"/>
          <w:szCs w:val="24"/>
        </w:rPr>
        <w:t>1</w:t>
      </w:r>
      <w:r w:rsidR="00CC19D9">
        <w:rPr>
          <w:rFonts w:ascii="Times New Roman" w:hAnsi="Times New Roman" w:cs="Times New Roman"/>
          <w:sz w:val="24"/>
          <w:szCs w:val="24"/>
        </w:rPr>
        <w:t>.</w:t>
      </w:r>
      <w:r w:rsidR="009A14E4">
        <w:rPr>
          <w:rFonts w:ascii="Times New Roman" w:hAnsi="Times New Roman" w:cs="Times New Roman"/>
          <w:sz w:val="24"/>
          <w:szCs w:val="24"/>
        </w:rPr>
        <w:t>10</w:t>
      </w:r>
      <w:r w:rsidR="00935FF8">
        <w:rPr>
          <w:rFonts w:ascii="Times New Roman" w:hAnsi="Times New Roman" w:cs="Times New Roman"/>
          <w:sz w:val="24"/>
          <w:szCs w:val="24"/>
        </w:rPr>
        <w:t>.</w:t>
      </w:r>
      <w:r w:rsidRPr="00D912BA">
        <w:rPr>
          <w:rFonts w:ascii="Times New Roman" w:hAnsi="Times New Roman" w:cs="Times New Roman"/>
          <w:sz w:val="24"/>
          <w:szCs w:val="24"/>
        </w:rPr>
        <w:t xml:space="preserve"> 2026 – D. Kolařík / </w:t>
      </w:r>
      <w:r w:rsidR="00BD0B7D">
        <w:rPr>
          <w:rFonts w:ascii="Times New Roman" w:hAnsi="Times New Roman" w:cs="Times New Roman"/>
          <w:sz w:val="24"/>
          <w:szCs w:val="24"/>
        </w:rPr>
        <w:t>O. Pavlů</w:t>
      </w:r>
      <w:r w:rsidRPr="00D912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23EE85" w14:textId="77777777" w:rsidR="0066236D" w:rsidRDefault="0066236D" w:rsidP="0066236D">
      <w:pPr>
        <w:rPr>
          <w:rFonts w:ascii="Times New Roman" w:hAnsi="Times New Roman" w:cs="Times New Roman"/>
          <w:sz w:val="24"/>
          <w:szCs w:val="24"/>
        </w:rPr>
      </w:pPr>
    </w:p>
    <w:p w14:paraId="587D0A21" w14:textId="4F835066" w:rsidR="0066236D" w:rsidRDefault="0066236D" w:rsidP="0066236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19.9.2026 přišel zápis č. 8/2026 ze zasedání ÚS ČRS Ostrava konaného dne 27.8.2026</w:t>
      </w:r>
      <w:r w:rsidR="00A656A5">
        <w:rPr>
          <w:rFonts w:ascii="Times New Roman" w:hAnsi="Times New Roman" w:cs="Times New Roman"/>
          <w:sz w:val="24"/>
          <w:szCs w:val="24"/>
        </w:rPr>
        <w:t xml:space="preserve">, který je celý dostupný na portálu </w:t>
      </w:r>
      <w:proofErr w:type="gramStart"/>
      <w:r w:rsidR="00A656A5">
        <w:rPr>
          <w:rFonts w:ascii="Times New Roman" w:hAnsi="Times New Roman" w:cs="Times New Roman"/>
          <w:sz w:val="24"/>
          <w:szCs w:val="24"/>
        </w:rPr>
        <w:t>RIS .</w:t>
      </w:r>
      <w:proofErr w:type="gramEnd"/>
      <w:r w:rsidR="00A656A5">
        <w:rPr>
          <w:rFonts w:ascii="Times New Roman" w:hAnsi="Times New Roman" w:cs="Times New Roman"/>
          <w:sz w:val="24"/>
          <w:szCs w:val="24"/>
        </w:rPr>
        <w:t xml:space="preserve"> Zde zkrácené body </w:t>
      </w:r>
      <w:proofErr w:type="gramStart"/>
      <w:r w:rsidR="00A656A5">
        <w:rPr>
          <w:rFonts w:ascii="Times New Roman" w:hAnsi="Times New Roman" w:cs="Times New Roman"/>
          <w:sz w:val="24"/>
          <w:szCs w:val="24"/>
        </w:rPr>
        <w:t xml:space="preserve">jednání 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2638BF53" w14:textId="77777777" w:rsidR="00A656A5" w:rsidRDefault="00A656A5" w:rsidP="00A656A5">
      <w:pPr>
        <w:pStyle w:val="Odstavecseseznamem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6A5">
        <w:rPr>
          <w:rFonts w:ascii="Times New Roman" w:hAnsi="Times New Roman" w:cs="Times New Roman"/>
          <w:sz w:val="24"/>
          <w:szCs w:val="24"/>
        </w:rPr>
        <w:t>Hodnocení sekretariátu – odchod p. Gabalové do důchodu, nově agendu vede p. Močiljaková, Agenda zvládána precizně. K dnešnímu dni počet zaměstnanců 8 + p. Mlynarčíková – správkyně RIaŠS Roudno.</w:t>
      </w:r>
    </w:p>
    <w:p w14:paraId="64A47BB0" w14:textId="6C87C0A4" w:rsidR="00A656A5" w:rsidRDefault="00A656A5" w:rsidP="00A656A5">
      <w:pPr>
        <w:pStyle w:val="Odstavecseseznamem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6A5">
        <w:rPr>
          <w:rFonts w:ascii="Times New Roman" w:hAnsi="Times New Roman" w:cs="Times New Roman"/>
          <w:sz w:val="24"/>
          <w:szCs w:val="24"/>
        </w:rPr>
        <w:t>Agenda hydrobiologa je převzata Ing. Válkem, který mimo běžnou administrativu rovněž zvládá dotační programy pro ÚS a jako službu ÚS pro jednotlivé místní organizace. Rybářský technik spolu s techniky pro revíry řešili jarní zarybňování P i MP revírů. Letní problémy s nedostatkem kyslíku jak na revírech, tak na rybochovných zařízení ÚS, ale i místních organizacích. Zápůjčka aerační techniky.</w:t>
      </w:r>
    </w:p>
    <w:p w14:paraId="3B0A30A1" w14:textId="776A31D9" w:rsidR="00A656A5" w:rsidRDefault="00A656A5" w:rsidP="00A656A5">
      <w:pPr>
        <w:pStyle w:val="Odstavecseseznamem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6A5">
        <w:rPr>
          <w:rFonts w:ascii="Times New Roman" w:hAnsi="Times New Roman" w:cs="Times New Roman"/>
          <w:sz w:val="24"/>
          <w:szCs w:val="24"/>
        </w:rPr>
        <w:t>Účetní ÚS představila tabulkovou prezentaci očekávaných příjmů predikovaných v ekonomem zpracovaném rozpočtu a skutečných příjmů. Lze konstatovat, že příjmy jsou naplněny a platební morálka místních organizací je rovněž velmi slušná.</w:t>
      </w:r>
    </w:p>
    <w:p w14:paraId="6435AC92" w14:textId="26C2B28B" w:rsidR="00A656A5" w:rsidRDefault="00DC6DA4" w:rsidP="00A656A5">
      <w:pPr>
        <w:pStyle w:val="Odstavecseseznamem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C6DA4">
        <w:rPr>
          <w:rFonts w:ascii="Times New Roman" w:hAnsi="Times New Roman" w:cs="Times New Roman"/>
          <w:sz w:val="24"/>
          <w:szCs w:val="24"/>
        </w:rPr>
        <w:t>Pan P. Machala přednesl materiál z RR. Jedná se o úpravy v systému výpočtu přerozdělování financí v rámci CS rybolovu. Snahou je předejít nesrovnalostem do budoucna.</w:t>
      </w:r>
    </w:p>
    <w:p w14:paraId="1B1B731A" w14:textId="41E773A8" w:rsidR="00DC6DA4" w:rsidRDefault="00DC6DA4" w:rsidP="00A656A5">
      <w:pPr>
        <w:pStyle w:val="Odstavecseseznamem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C6DA4">
        <w:rPr>
          <w:rFonts w:ascii="Times New Roman" w:hAnsi="Times New Roman" w:cs="Times New Roman"/>
          <w:sz w:val="24"/>
          <w:szCs w:val="24"/>
        </w:rPr>
        <w:t>ORP Olomouc – řešení stížnosti na rybářskou stráž – nástražní rybky nezapsané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C6DA4">
        <w:rPr>
          <w:rFonts w:ascii="Times New Roman" w:hAnsi="Times New Roman" w:cs="Times New Roman"/>
          <w:sz w:val="24"/>
          <w:szCs w:val="24"/>
        </w:rPr>
        <w:t>povolence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7EA5C8B" w14:textId="61937F91" w:rsidR="00DC6DA4" w:rsidRDefault="00DC6DA4" w:rsidP="00A656A5">
      <w:pPr>
        <w:pStyle w:val="Odstavecseseznamem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C6DA4">
        <w:rPr>
          <w:rFonts w:ascii="Times New Roman" w:hAnsi="Times New Roman" w:cs="Times New Roman"/>
          <w:sz w:val="24"/>
          <w:szCs w:val="24"/>
        </w:rPr>
        <w:t>Prezentace představy FB stránek do budoucna v power point prezentaci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B6AFDE4" w14:textId="0A2B15E5" w:rsidR="00DC6DA4" w:rsidRDefault="00DC6DA4" w:rsidP="00A656A5">
      <w:pPr>
        <w:pStyle w:val="Odstavecseseznamem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C6DA4">
        <w:rPr>
          <w:rFonts w:ascii="Times New Roman" w:hAnsi="Times New Roman" w:cs="Times New Roman"/>
          <w:sz w:val="24"/>
          <w:szCs w:val="24"/>
        </w:rPr>
        <w:t xml:space="preserve">E-mail hospodáře ÚS: </w:t>
      </w:r>
      <w:hyperlink r:id="rId8" w:history="1">
        <w:r w:rsidRPr="00976425">
          <w:rPr>
            <w:rStyle w:val="Hypertextovodkaz"/>
            <w:rFonts w:ascii="Times New Roman" w:hAnsi="Times New Roman" w:cs="Times New Roman"/>
            <w:sz w:val="24"/>
            <w:szCs w:val="24"/>
          </w:rPr>
          <w:t>hospodar@rybsvaz-ms.cz</w:t>
        </w:r>
      </w:hyperlink>
    </w:p>
    <w:p w14:paraId="3656B4C9" w14:textId="35837DE9" w:rsidR="00DC6DA4" w:rsidRDefault="00DC6DA4" w:rsidP="00A656A5">
      <w:pPr>
        <w:pStyle w:val="Odstavecseseznamem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C6DA4">
        <w:rPr>
          <w:rFonts w:ascii="Times New Roman" w:hAnsi="Times New Roman" w:cs="Times New Roman"/>
          <w:sz w:val="24"/>
          <w:szCs w:val="24"/>
        </w:rPr>
        <w:t>Zákazy rybolovu díky nízkým průtokům (upozornit hospodáře, že mají reagovat na aktuální situaci)</w:t>
      </w:r>
    </w:p>
    <w:p w14:paraId="39BB4ECA" w14:textId="5D0135CA" w:rsidR="00DC6DA4" w:rsidRDefault="00DC6DA4" w:rsidP="00A656A5">
      <w:pPr>
        <w:pStyle w:val="Odstavecseseznamem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C6DA4">
        <w:rPr>
          <w:rFonts w:ascii="Times New Roman" w:hAnsi="Times New Roman" w:cs="Times New Roman"/>
          <w:sz w:val="24"/>
          <w:szCs w:val="24"/>
        </w:rPr>
        <w:t>Areátory jsou k dispozici na ÚS (pro revíry i pro rybochovy)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BD363A" w14:textId="6943D537" w:rsidR="00DC6DA4" w:rsidRPr="00A656A5" w:rsidRDefault="00DC6DA4" w:rsidP="00A656A5">
      <w:pPr>
        <w:pStyle w:val="Odstavecseseznamem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C6DA4">
        <w:rPr>
          <w:rFonts w:ascii="Times New Roman" w:hAnsi="Times New Roman" w:cs="Times New Roman"/>
          <w:sz w:val="24"/>
          <w:szCs w:val="24"/>
        </w:rPr>
        <w:t>Dotaz na stav ve vyšetřování vzorků úhoře (úhyny)</w:t>
      </w:r>
      <w:r w:rsidRPr="00DC6DA4">
        <w:t xml:space="preserve"> </w:t>
      </w:r>
      <w:r w:rsidRPr="00DC6DA4">
        <w:rPr>
          <w:rFonts w:ascii="Times New Roman" w:hAnsi="Times New Roman" w:cs="Times New Roman"/>
          <w:sz w:val="24"/>
          <w:szCs w:val="24"/>
        </w:rPr>
        <w:t xml:space="preserve">MVDr. </w:t>
      </w:r>
      <w:proofErr w:type="gramStart"/>
      <w:r w:rsidRPr="00DC6DA4">
        <w:rPr>
          <w:rFonts w:ascii="Times New Roman" w:hAnsi="Times New Roman" w:cs="Times New Roman"/>
          <w:sz w:val="24"/>
          <w:szCs w:val="24"/>
        </w:rPr>
        <w:t>Odložilík - Informoval</w:t>
      </w:r>
      <w:proofErr w:type="gramEnd"/>
      <w:r w:rsidRPr="00DC6DA4">
        <w:rPr>
          <w:rFonts w:ascii="Times New Roman" w:hAnsi="Times New Roman" w:cs="Times New Roman"/>
          <w:sz w:val="24"/>
          <w:szCs w:val="24"/>
        </w:rPr>
        <w:t xml:space="preserve"> o stavu vyšetření, závěr. zpráva bude vyhotovena cca do začátku října. S velkou pravděpodobností jde o virózu</w:t>
      </w:r>
    </w:p>
    <w:p w14:paraId="1915C3F4" w14:textId="77777777" w:rsidR="00F07719" w:rsidRDefault="00F07719" w:rsidP="00F07719">
      <w:pPr>
        <w:pStyle w:val="Odstavecseseznamem"/>
        <w:ind w:left="643"/>
        <w:jc w:val="both"/>
        <w:rPr>
          <w:rFonts w:ascii="Times New Roman" w:hAnsi="Times New Roman" w:cs="Times New Roman"/>
          <w:sz w:val="24"/>
          <w:szCs w:val="24"/>
        </w:rPr>
      </w:pPr>
    </w:p>
    <w:p w14:paraId="23B1DDF5" w14:textId="5C35DABF" w:rsidR="0066236D" w:rsidRPr="00F07719" w:rsidRDefault="0066236D" w:rsidP="00F07719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07719">
        <w:rPr>
          <w:rFonts w:ascii="Times New Roman" w:hAnsi="Times New Roman" w:cs="Times New Roman"/>
          <w:sz w:val="24"/>
          <w:szCs w:val="24"/>
        </w:rPr>
        <w:t xml:space="preserve">O víkendu od 9. do </w:t>
      </w:r>
      <w:proofErr w:type="gramStart"/>
      <w:r w:rsidRPr="00F07719">
        <w:rPr>
          <w:rFonts w:ascii="Times New Roman" w:hAnsi="Times New Roman" w:cs="Times New Roman"/>
          <w:sz w:val="24"/>
          <w:szCs w:val="24"/>
        </w:rPr>
        <w:t>11.9.2026  proběhla</w:t>
      </w:r>
      <w:proofErr w:type="gramEnd"/>
      <w:r w:rsidRPr="00F07719">
        <w:rPr>
          <w:rFonts w:ascii="Times New Roman" w:hAnsi="Times New Roman" w:cs="Times New Roman"/>
          <w:sz w:val="24"/>
          <w:szCs w:val="24"/>
        </w:rPr>
        <w:t xml:space="preserve"> výměna střešní krytiny na chatě </w:t>
      </w:r>
      <w:proofErr w:type="gramStart"/>
      <w:r w:rsidRPr="00F07719">
        <w:rPr>
          <w:rFonts w:ascii="Times New Roman" w:hAnsi="Times New Roman" w:cs="Times New Roman"/>
          <w:sz w:val="24"/>
          <w:szCs w:val="24"/>
        </w:rPr>
        <w:t>Pastviny</w:t>
      </w:r>
      <w:proofErr w:type="gramEnd"/>
      <w:r w:rsidRPr="00F07719">
        <w:rPr>
          <w:rFonts w:ascii="Times New Roman" w:hAnsi="Times New Roman" w:cs="Times New Roman"/>
          <w:sz w:val="24"/>
          <w:szCs w:val="24"/>
        </w:rPr>
        <w:t xml:space="preserve"> a to i s instalací fotovoltaických panelů určených k napájení bojleru a tím ohřevu teplé </w:t>
      </w:r>
      <w:proofErr w:type="gramStart"/>
      <w:r w:rsidRPr="00F07719">
        <w:rPr>
          <w:rFonts w:ascii="Times New Roman" w:hAnsi="Times New Roman" w:cs="Times New Roman"/>
          <w:sz w:val="24"/>
          <w:szCs w:val="24"/>
        </w:rPr>
        <w:t>vody .</w:t>
      </w:r>
      <w:proofErr w:type="gramEnd"/>
      <w:r w:rsidR="00A656A5" w:rsidRPr="00F07719">
        <w:rPr>
          <w:rFonts w:ascii="Times New Roman" w:hAnsi="Times New Roman" w:cs="Times New Roman"/>
          <w:sz w:val="24"/>
          <w:szCs w:val="24"/>
        </w:rPr>
        <w:t xml:space="preserve"> Stará střecha už </w:t>
      </w:r>
      <w:proofErr w:type="gramStart"/>
      <w:r w:rsidR="00A656A5" w:rsidRPr="00F07719">
        <w:rPr>
          <w:rFonts w:ascii="Times New Roman" w:hAnsi="Times New Roman" w:cs="Times New Roman"/>
          <w:sz w:val="24"/>
          <w:szCs w:val="24"/>
        </w:rPr>
        <w:t>dosloužila ,</w:t>
      </w:r>
      <w:proofErr w:type="gramEnd"/>
      <w:r w:rsidR="00A656A5" w:rsidRPr="00F07719">
        <w:rPr>
          <w:rFonts w:ascii="Times New Roman" w:hAnsi="Times New Roman" w:cs="Times New Roman"/>
          <w:sz w:val="24"/>
          <w:szCs w:val="24"/>
        </w:rPr>
        <w:t xml:space="preserve"> byla původní a při větších deštích do chaty </w:t>
      </w:r>
      <w:proofErr w:type="gramStart"/>
      <w:r w:rsidR="00A656A5" w:rsidRPr="00F07719">
        <w:rPr>
          <w:rFonts w:ascii="Times New Roman" w:hAnsi="Times New Roman" w:cs="Times New Roman"/>
          <w:sz w:val="24"/>
          <w:szCs w:val="24"/>
        </w:rPr>
        <w:t>zatékalo .</w:t>
      </w:r>
      <w:proofErr w:type="gramEnd"/>
    </w:p>
    <w:p w14:paraId="26BE99D1" w14:textId="77777777" w:rsidR="00282D99" w:rsidRPr="00282D99" w:rsidRDefault="00282D99" w:rsidP="00282D99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14.9.2026 došla informace o </w:t>
      </w:r>
      <w:r w:rsidRPr="00282D99">
        <w:rPr>
          <w:rFonts w:ascii="Times New Roman" w:hAnsi="Times New Roman" w:cs="Times New Roman"/>
          <w:sz w:val="24"/>
          <w:szCs w:val="24"/>
        </w:rPr>
        <w:t>vyhlášení výzvy operačního programu Rybářství můžete čerpat dotační prostředky na investice do MO.</w:t>
      </w:r>
      <w:r w:rsidRPr="00282D99">
        <w:rPr>
          <w:rFonts w:ascii="Segoe UI" w:eastAsia="Times New Roman" w:hAnsi="Segoe UI" w:cs="Segoe UI"/>
          <w:b/>
          <w:bCs/>
          <w:color w:val="000000"/>
          <w:kern w:val="0"/>
          <w:sz w:val="24"/>
          <w:szCs w:val="24"/>
          <w:lang w:eastAsia="cs-CZ"/>
        </w:rPr>
        <w:t xml:space="preserve"> </w:t>
      </w:r>
    </w:p>
    <w:p w14:paraId="1DEBE958" w14:textId="77777777" w:rsidR="00282D99" w:rsidRPr="00282D99" w:rsidRDefault="00282D99" w:rsidP="00282D99">
      <w:pPr>
        <w:pStyle w:val="Odstavecseseznamem"/>
        <w:ind w:left="643"/>
        <w:rPr>
          <w:rFonts w:ascii="Times New Roman" w:hAnsi="Times New Roman" w:cs="Times New Roman"/>
          <w:b/>
          <w:bCs/>
          <w:sz w:val="24"/>
          <w:szCs w:val="24"/>
        </w:rPr>
      </w:pPr>
      <w:r w:rsidRPr="00282D99">
        <w:rPr>
          <w:rFonts w:ascii="Times New Roman" w:hAnsi="Times New Roman" w:cs="Times New Roman"/>
          <w:sz w:val="24"/>
          <w:szCs w:val="24"/>
        </w:rPr>
        <w:t>Lze pořídit např.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282D99">
        <w:rPr>
          <w:rFonts w:ascii="Times New Roman" w:hAnsi="Times New Roman" w:cs="Times New Roman"/>
          <w:sz w:val="24"/>
          <w:szCs w:val="24"/>
        </w:rPr>
        <w:t xml:space="preserve">přepravní bedny, kádě, sítě, nově také vložky do kádí, žlabů, </w:t>
      </w:r>
      <w:proofErr w:type="gramStart"/>
      <w:r w:rsidRPr="00282D99">
        <w:rPr>
          <w:rFonts w:ascii="Times New Roman" w:hAnsi="Times New Roman" w:cs="Times New Roman"/>
          <w:sz w:val="24"/>
          <w:szCs w:val="24"/>
        </w:rPr>
        <w:t xml:space="preserve">klecí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2D99">
        <w:rPr>
          <w:rFonts w:ascii="Times New Roman" w:hAnsi="Times New Roman" w:cs="Times New Roman"/>
          <w:sz w:val="24"/>
          <w:szCs w:val="24"/>
        </w:rPr>
        <w:t>sekačky, pily, křovinořezy, nádrže, žlaby</w:t>
      </w:r>
      <w:r>
        <w:rPr>
          <w:rFonts w:ascii="Times New Roman" w:hAnsi="Times New Roman" w:cs="Times New Roman"/>
          <w:sz w:val="24"/>
          <w:szCs w:val="24"/>
        </w:rPr>
        <w:t>. R</w:t>
      </w:r>
      <w:r w:rsidRPr="00282D99">
        <w:rPr>
          <w:rFonts w:ascii="Times New Roman" w:hAnsi="Times New Roman" w:cs="Times New Roman"/>
          <w:sz w:val="24"/>
          <w:szCs w:val="24"/>
        </w:rPr>
        <w:t>ekonstruovat objekty sídla MO, rybářské chaty, líhně (stavební úpravy, vybavení, zateplení, mobiliář, výměna otopné soustavy, výmalba aj.), 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282D99">
        <w:rPr>
          <w:rFonts w:ascii="Times New Roman" w:hAnsi="Times New Roman" w:cs="Times New Roman"/>
          <w:sz w:val="24"/>
          <w:szCs w:val="24"/>
        </w:rPr>
        <w:t>ze také podpořit instalaci FVE, či tepelných čerpadel</w:t>
      </w:r>
      <w:r>
        <w:rPr>
          <w:rFonts w:ascii="Times New Roman" w:hAnsi="Times New Roman" w:cs="Times New Roman"/>
          <w:sz w:val="24"/>
          <w:szCs w:val="24"/>
        </w:rPr>
        <w:t>. P</w:t>
      </w:r>
      <w:r w:rsidRPr="00282D99">
        <w:rPr>
          <w:rFonts w:ascii="Times New Roman" w:hAnsi="Times New Roman" w:cs="Times New Roman"/>
          <w:sz w:val="24"/>
          <w:szCs w:val="24"/>
        </w:rPr>
        <w:t>odpořit činnost týkající se sportovního rybolovu, drobného prodeje ryb (kuchací stoly, odšupinovačky...)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282D99">
        <w:rPr>
          <w:rFonts w:ascii="Times New Roman" w:hAnsi="Times New Roman" w:cs="Times New Roman"/>
          <w:b/>
          <w:bCs/>
          <w:sz w:val="24"/>
          <w:szCs w:val="24"/>
        </w:rPr>
        <w:t>bude se řešit na výborové schůzi, teď se nám nabízí uplatnit dotaci na rekonstrukci střechy + nákup zařízení – odpovídá předseda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82D99">
        <w:rPr>
          <w:rFonts w:ascii="Times New Roman" w:hAnsi="Times New Roman" w:cs="Times New Roman"/>
          <w:b/>
          <w:bCs/>
          <w:sz w:val="24"/>
          <w:szCs w:val="24"/>
        </w:rPr>
        <w:t>Termín příjmu žádostí je od 20.10.2026 do 9.11.2026.</w:t>
      </w:r>
    </w:p>
    <w:p w14:paraId="5CE59EE4" w14:textId="7E63A091" w:rsidR="00282D99" w:rsidRDefault="00282D99" w:rsidP="00282D99">
      <w:pPr>
        <w:pStyle w:val="Odstavecseseznamem"/>
        <w:ind w:left="643"/>
        <w:rPr>
          <w:rFonts w:ascii="Times New Roman" w:hAnsi="Times New Roman" w:cs="Times New Roman"/>
          <w:b/>
          <w:bCs/>
          <w:sz w:val="24"/>
          <w:szCs w:val="24"/>
        </w:rPr>
      </w:pPr>
    </w:p>
    <w:p w14:paraId="010AE348" w14:textId="77777777" w:rsidR="00282D99" w:rsidRDefault="00282D99" w:rsidP="00282D99">
      <w:pPr>
        <w:pStyle w:val="Odstavecseseznamem"/>
        <w:ind w:left="643"/>
        <w:rPr>
          <w:rFonts w:ascii="Times New Roman" w:hAnsi="Times New Roman" w:cs="Times New Roman"/>
          <w:b/>
          <w:bCs/>
          <w:sz w:val="24"/>
          <w:szCs w:val="24"/>
        </w:rPr>
      </w:pPr>
    </w:p>
    <w:p w14:paraId="4231F024" w14:textId="231AB948" w:rsidR="00AA4EF0" w:rsidRPr="00AA4EF0" w:rsidRDefault="00AA4EF0" w:rsidP="00AA4EF0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4EF0">
        <w:rPr>
          <w:rFonts w:ascii="Times New Roman" w:hAnsi="Times New Roman" w:cs="Times New Roman"/>
          <w:sz w:val="24"/>
          <w:szCs w:val="24"/>
        </w:rPr>
        <w:t>17.9.2026</w:t>
      </w:r>
      <w:r>
        <w:rPr>
          <w:rFonts w:ascii="Times New Roman" w:hAnsi="Times New Roman" w:cs="Times New Roman"/>
          <w:sz w:val="24"/>
          <w:szCs w:val="24"/>
        </w:rPr>
        <w:t xml:space="preserve"> se konala </w:t>
      </w:r>
      <w:r w:rsidRPr="00AA4EF0">
        <w:rPr>
          <w:rFonts w:ascii="Times New Roman" w:hAnsi="Times New Roman" w:cs="Times New Roman"/>
          <w:sz w:val="24"/>
          <w:szCs w:val="24"/>
        </w:rPr>
        <w:t>schůz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AA4EF0">
        <w:rPr>
          <w:rFonts w:ascii="Times New Roman" w:hAnsi="Times New Roman" w:cs="Times New Roman"/>
          <w:sz w:val="24"/>
          <w:szCs w:val="24"/>
        </w:rPr>
        <w:t xml:space="preserve"> Odboru čistoty vod a životního prostředí, </w:t>
      </w:r>
      <w:r>
        <w:rPr>
          <w:rFonts w:ascii="Times New Roman" w:hAnsi="Times New Roman" w:cs="Times New Roman"/>
          <w:sz w:val="24"/>
          <w:szCs w:val="24"/>
        </w:rPr>
        <w:t>na</w:t>
      </w:r>
      <w:r w:rsidRPr="00AA4EF0">
        <w:rPr>
          <w:rFonts w:ascii="Times New Roman" w:hAnsi="Times New Roman" w:cs="Times New Roman"/>
          <w:sz w:val="24"/>
          <w:szCs w:val="24"/>
        </w:rPr>
        <w:t xml:space="preserve"> sekretariátu ČRS, ÚS pro Severní Moravu a Slezsko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A4EF0">
        <w:rPr>
          <w:rFonts w:ascii="Aptos" w:eastAsia="Times New Roman" w:hAnsi="Aptos" w:cs="Aptos"/>
          <w:color w:val="000000"/>
          <w:kern w:val="0"/>
          <w:sz w:val="24"/>
          <w:szCs w:val="24"/>
          <w:lang w:eastAsia="cs-CZ"/>
        </w:rPr>
        <w:t xml:space="preserve"> </w:t>
      </w:r>
      <w:r w:rsidRPr="00AA4EF0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gramStart"/>
      <w:r w:rsidRPr="00AA4EF0">
        <w:rPr>
          <w:rFonts w:ascii="Times New Roman" w:hAnsi="Times New Roman" w:cs="Times New Roman"/>
          <w:sz w:val="24"/>
          <w:szCs w:val="24"/>
        </w:rPr>
        <w:t>schůze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4EF0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0DC03B2B" w14:textId="3FF7DE5F" w:rsidR="00AA4EF0" w:rsidRPr="00AA4EF0" w:rsidRDefault="00AA4EF0" w:rsidP="00AA4EF0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4EF0">
        <w:rPr>
          <w:rFonts w:ascii="Times New Roman" w:hAnsi="Times New Roman" w:cs="Times New Roman"/>
          <w:sz w:val="24"/>
          <w:szCs w:val="24"/>
        </w:rPr>
        <w:t>Představení odboru ČV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4EF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4EF0">
        <w:rPr>
          <w:rFonts w:ascii="Times New Roman" w:hAnsi="Times New Roman" w:cs="Times New Roman"/>
          <w:sz w:val="24"/>
          <w:szCs w:val="24"/>
        </w:rPr>
        <w:t>ŽP a jeho činnosti.</w:t>
      </w:r>
    </w:p>
    <w:p w14:paraId="22AA8B1C" w14:textId="77777777" w:rsidR="00AA4EF0" w:rsidRPr="00AA4EF0" w:rsidRDefault="00AA4EF0" w:rsidP="00AA4EF0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4EF0">
        <w:rPr>
          <w:rFonts w:ascii="Times New Roman" w:hAnsi="Times New Roman" w:cs="Times New Roman"/>
          <w:sz w:val="24"/>
          <w:szCs w:val="24"/>
        </w:rPr>
        <w:t>Vytyčení základních aktivit odboru v tomto volebním období.</w:t>
      </w:r>
    </w:p>
    <w:p w14:paraId="03A76447" w14:textId="77777777" w:rsidR="00AA4EF0" w:rsidRPr="00AA4EF0" w:rsidRDefault="00AA4EF0" w:rsidP="00AA4EF0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4EF0">
        <w:rPr>
          <w:rFonts w:ascii="Times New Roman" w:hAnsi="Times New Roman" w:cs="Times New Roman"/>
          <w:sz w:val="24"/>
          <w:szCs w:val="24"/>
        </w:rPr>
        <w:t>Vymezení nejčastějších problémů v oblasti čistoty vod (rybožraví predátoři, úpravy na tocích, rybí přechody, MVE, odběry povrchových vod).</w:t>
      </w:r>
    </w:p>
    <w:p w14:paraId="47BEA69F" w14:textId="0AB8D39A" w:rsidR="00AA4EF0" w:rsidRDefault="00AA4EF0" w:rsidP="00AA4EF0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AA4EF0">
        <w:rPr>
          <w:rFonts w:ascii="Times New Roman" w:hAnsi="Times New Roman" w:cs="Times New Roman"/>
          <w:sz w:val="24"/>
          <w:szCs w:val="24"/>
        </w:rPr>
        <w:t>Diskuze</w:t>
      </w:r>
      <w:proofErr w:type="gramEnd"/>
      <w:r w:rsidRPr="00AA4EF0">
        <w:rPr>
          <w:rFonts w:ascii="Times New Roman" w:hAnsi="Times New Roman" w:cs="Times New Roman"/>
          <w:sz w:val="24"/>
          <w:szCs w:val="24"/>
        </w:rPr>
        <w:t>, podněty ze strany MO a členů odboru</w:t>
      </w:r>
      <w:r>
        <w:rPr>
          <w:rFonts w:ascii="Times New Roman" w:hAnsi="Times New Roman" w:cs="Times New Roman"/>
          <w:sz w:val="24"/>
          <w:szCs w:val="24"/>
        </w:rPr>
        <w:t xml:space="preserve">, zápis zveřejníme po odeslání na </w:t>
      </w:r>
      <w:proofErr w:type="gramStart"/>
      <w:r>
        <w:rPr>
          <w:rFonts w:ascii="Times New Roman" w:hAnsi="Times New Roman" w:cs="Times New Roman"/>
          <w:sz w:val="24"/>
          <w:szCs w:val="24"/>
        </w:rPr>
        <w:t>MO .</w:t>
      </w:r>
      <w:proofErr w:type="gramEnd"/>
    </w:p>
    <w:p w14:paraId="4B15E456" w14:textId="3A855F7F" w:rsidR="00AA4EF0" w:rsidRDefault="00AA4EF0" w:rsidP="00AA4EF0">
      <w:pPr>
        <w:pStyle w:val="Odstavecseseznamem"/>
        <w:ind w:left="643"/>
        <w:rPr>
          <w:rFonts w:ascii="Times New Roman" w:hAnsi="Times New Roman" w:cs="Times New Roman"/>
          <w:sz w:val="24"/>
          <w:szCs w:val="24"/>
        </w:rPr>
      </w:pPr>
    </w:p>
    <w:p w14:paraId="2C50D5B1" w14:textId="2050EA8D" w:rsidR="00AA4EF0" w:rsidRDefault="006D7CF8" w:rsidP="00AA4EF0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Vysazování rybí osádky do našich </w:t>
      </w:r>
      <w:proofErr w:type="gramStart"/>
      <w:r>
        <w:rPr>
          <w:rFonts w:ascii="Times New Roman" w:hAnsi="Times New Roman" w:cs="Times New Roman"/>
          <w:sz w:val="24"/>
          <w:szCs w:val="24"/>
        </w:rPr>
        <w:t>revírů :</w:t>
      </w:r>
      <w:proofErr w:type="gramEnd"/>
    </w:p>
    <w:p w14:paraId="2EAC1D45" w14:textId="6172C664" w:rsidR="006D7CF8" w:rsidRDefault="006D7CF8" w:rsidP="006D7CF8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18.9.2026 – 170 kg </w:t>
      </w:r>
      <w:r w:rsidRPr="0011613B">
        <w:rPr>
          <w:rFonts w:ascii="Times New Roman" w:hAnsi="Times New Roman" w:cs="Times New Roman"/>
          <w:b/>
          <w:bCs/>
          <w:sz w:val="24"/>
          <w:szCs w:val="24"/>
        </w:rPr>
        <w:t>pstruh duhový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( cca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30 dkg/</w:t>
      </w:r>
      <w:proofErr w:type="gramStart"/>
      <w:r>
        <w:rPr>
          <w:rFonts w:ascii="Times New Roman" w:hAnsi="Times New Roman" w:cs="Times New Roman"/>
          <w:sz w:val="24"/>
          <w:szCs w:val="24"/>
        </w:rPr>
        <w:t>ks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Morava 23 – revír 473 050</w:t>
      </w:r>
    </w:p>
    <w:p w14:paraId="4B278348" w14:textId="2440D914" w:rsidR="006D7CF8" w:rsidRDefault="006D7CF8" w:rsidP="006D7CF8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25.9.2026 – 100 kg </w:t>
      </w:r>
      <w:r w:rsidRPr="0011613B">
        <w:rPr>
          <w:rFonts w:ascii="Times New Roman" w:hAnsi="Times New Roman" w:cs="Times New Roman"/>
          <w:b/>
          <w:bCs/>
          <w:sz w:val="24"/>
          <w:szCs w:val="24"/>
        </w:rPr>
        <w:t>amur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( cca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1,5 kg/</w:t>
      </w:r>
      <w:proofErr w:type="gramStart"/>
      <w:r>
        <w:rPr>
          <w:rFonts w:ascii="Times New Roman" w:hAnsi="Times New Roman" w:cs="Times New Roman"/>
          <w:sz w:val="24"/>
          <w:szCs w:val="24"/>
        </w:rPr>
        <w:t>ks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nádrž Benátky – revír 471 163</w:t>
      </w:r>
    </w:p>
    <w:p w14:paraId="6B75BAD1" w14:textId="1C0095D8" w:rsidR="006D7CF8" w:rsidRDefault="006D7CF8" w:rsidP="006D7CF8">
      <w:pPr>
        <w:pStyle w:val="Odstavecseseznamem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25.9.2026 – 110 kg </w:t>
      </w:r>
      <w:r w:rsidRPr="0011613B">
        <w:rPr>
          <w:rFonts w:ascii="Times New Roman" w:hAnsi="Times New Roman" w:cs="Times New Roman"/>
          <w:b/>
          <w:bCs/>
          <w:sz w:val="24"/>
          <w:szCs w:val="24"/>
        </w:rPr>
        <w:t>candát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( cca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110 dkg/</w:t>
      </w:r>
      <w:proofErr w:type="gramStart"/>
      <w:r>
        <w:rPr>
          <w:rFonts w:ascii="Times New Roman" w:hAnsi="Times New Roman" w:cs="Times New Roman"/>
          <w:sz w:val="24"/>
          <w:szCs w:val="24"/>
        </w:rPr>
        <w:t>ks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nádrž Krásné – revír 471 027</w:t>
      </w:r>
    </w:p>
    <w:p w14:paraId="26FD9A1A" w14:textId="77777777" w:rsidR="006D7CF8" w:rsidRPr="00AA4EF0" w:rsidRDefault="006D7CF8" w:rsidP="006D7CF8">
      <w:pPr>
        <w:pStyle w:val="Odstavecseseznamem"/>
        <w:ind w:left="1440"/>
        <w:rPr>
          <w:rFonts w:ascii="Times New Roman" w:hAnsi="Times New Roman" w:cs="Times New Roman"/>
          <w:sz w:val="24"/>
          <w:szCs w:val="24"/>
        </w:rPr>
      </w:pPr>
    </w:p>
    <w:p w14:paraId="780B0FC1" w14:textId="091C7E25" w:rsidR="00AA4EF0" w:rsidRPr="00AA4EF0" w:rsidRDefault="00AA4EF0" w:rsidP="00AA4EF0">
      <w:pPr>
        <w:pStyle w:val="Odstavecseseznamem"/>
        <w:ind w:left="643"/>
        <w:rPr>
          <w:rFonts w:ascii="Times New Roman" w:hAnsi="Times New Roman" w:cs="Times New Roman"/>
          <w:sz w:val="24"/>
          <w:szCs w:val="24"/>
        </w:rPr>
      </w:pPr>
    </w:p>
    <w:p w14:paraId="2775BB7E" w14:textId="4C180F73" w:rsidR="00282D99" w:rsidRPr="00AA4EF0" w:rsidRDefault="00282D99" w:rsidP="00AA4EF0">
      <w:pPr>
        <w:pStyle w:val="Odstavecseseznamem"/>
        <w:ind w:left="643"/>
        <w:rPr>
          <w:rFonts w:ascii="Times New Roman" w:hAnsi="Times New Roman" w:cs="Times New Roman"/>
          <w:sz w:val="24"/>
          <w:szCs w:val="24"/>
        </w:rPr>
      </w:pPr>
    </w:p>
    <w:p w14:paraId="63D5F0A0" w14:textId="77777777" w:rsidR="00EA33A5" w:rsidRPr="00777F92" w:rsidRDefault="00EA33A5" w:rsidP="00EA33A5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777F92">
        <w:rPr>
          <w:rFonts w:ascii="Times New Roman" w:hAnsi="Times New Roman"/>
          <w:sz w:val="24"/>
          <w:szCs w:val="24"/>
        </w:rPr>
        <w:t xml:space="preserve">Zapsal:   </w:t>
      </w:r>
      <w:proofErr w:type="gramEnd"/>
      <w:r w:rsidRPr="00777F92">
        <w:rPr>
          <w:rFonts w:ascii="Times New Roman" w:hAnsi="Times New Roman"/>
          <w:sz w:val="24"/>
          <w:szCs w:val="24"/>
        </w:rPr>
        <w:t xml:space="preserve">Tomáš Paseka                                                                              </w:t>
      </w:r>
      <w:proofErr w:type="gramStart"/>
      <w:r w:rsidRPr="00777F92">
        <w:rPr>
          <w:rFonts w:ascii="Times New Roman" w:hAnsi="Times New Roman"/>
          <w:sz w:val="24"/>
          <w:szCs w:val="24"/>
        </w:rPr>
        <w:t xml:space="preserve">Ověřil:   </w:t>
      </w:r>
      <w:proofErr w:type="gramEnd"/>
      <w:r w:rsidRPr="00777F92">
        <w:rPr>
          <w:rFonts w:ascii="Times New Roman" w:hAnsi="Times New Roman"/>
          <w:sz w:val="24"/>
          <w:szCs w:val="24"/>
        </w:rPr>
        <w:t>David Kolařík</w:t>
      </w:r>
    </w:p>
    <w:p w14:paraId="217D22E9" w14:textId="77777777" w:rsidR="00EA33A5" w:rsidRPr="003049B6" w:rsidRDefault="00EA33A5" w:rsidP="00EA33A5">
      <w:pPr>
        <w:ind w:lef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3049B6">
        <w:rPr>
          <w:rFonts w:ascii="Times New Roman" w:hAnsi="Times New Roman"/>
          <w:sz w:val="24"/>
          <w:szCs w:val="24"/>
        </w:rPr>
        <w:t xml:space="preserve">     místopředseda</w:t>
      </w:r>
      <w:r w:rsidRPr="003049B6">
        <w:rPr>
          <w:rFonts w:ascii="Times New Roman" w:hAnsi="Times New Roman"/>
          <w:sz w:val="24"/>
          <w:szCs w:val="24"/>
        </w:rPr>
        <w:tab/>
      </w:r>
      <w:r w:rsidRPr="003049B6">
        <w:rPr>
          <w:rFonts w:ascii="Times New Roman" w:hAnsi="Times New Roman"/>
          <w:sz w:val="24"/>
          <w:szCs w:val="24"/>
        </w:rPr>
        <w:tab/>
      </w:r>
      <w:r w:rsidRPr="003049B6">
        <w:rPr>
          <w:rFonts w:ascii="Times New Roman" w:hAnsi="Times New Roman"/>
          <w:sz w:val="24"/>
          <w:szCs w:val="24"/>
        </w:rPr>
        <w:tab/>
      </w:r>
      <w:r w:rsidRPr="003049B6">
        <w:rPr>
          <w:rFonts w:ascii="Times New Roman" w:hAnsi="Times New Roman"/>
          <w:sz w:val="24"/>
          <w:szCs w:val="24"/>
        </w:rPr>
        <w:tab/>
      </w:r>
      <w:r w:rsidRPr="003049B6">
        <w:rPr>
          <w:rFonts w:ascii="Times New Roman" w:hAnsi="Times New Roman"/>
          <w:sz w:val="24"/>
          <w:szCs w:val="24"/>
        </w:rPr>
        <w:tab/>
      </w:r>
      <w:r w:rsidRPr="003049B6">
        <w:rPr>
          <w:rFonts w:ascii="Times New Roman" w:hAnsi="Times New Roman"/>
          <w:sz w:val="24"/>
          <w:szCs w:val="24"/>
        </w:rPr>
        <w:tab/>
      </w:r>
      <w:r w:rsidRPr="003049B6">
        <w:rPr>
          <w:rFonts w:ascii="Times New Roman" w:hAnsi="Times New Roman"/>
          <w:sz w:val="24"/>
          <w:szCs w:val="24"/>
        </w:rPr>
        <w:tab/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3049B6">
        <w:rPr>
          <w:rFonts w:ascii="Times New Roman" w:hAnsi="Times New Roman"/>
          <w:sz w:val="24"/>
          <w:szCs w:val="24"/>
        </w:rPr>
        <w:t xml:space="preserve">    předseda</w:t>
      </w:r>
    </w:p>
    <w:p w14:paraId="264C9AA8" w14:textId="77777777" w:rsidR="00EA33A5" w:rsidRPr="00EA33A5" w:rsidRDefault="00EA33A5" w:rsidP="00EA33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D8DCB5" w14:textId="0319483A" w:rsidR="009B148E" w:rsidRPr="009B148E" w:rsidRDefault="009B148E" w:rsidP="009B148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B148E" w:rsidRPr="009B148E" w:rsidSect="00D912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A3997" w14:textId="77777777" w:rsidR="00F270DA" w:rsidRDefault="00F270DA" w:rsidP="00D912BA">
      <w:pPr>
        <w:spacing w:after="0" w:line="240" w:lineRule="auto"/>
      </w:pPr>
      <w:r>
        <w:separator/>
      </w:r>
    </w:p>
  </w:endnote>
  <w:endnote w:type="continuationSeparator" w:id="0">
    <w:p w14:paraId="0F454BDA" w14:textId="77777777" w:rsidR="00F270DA" w:rsidRDefault="00F270DA" w:rsidP="00D91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E5477" w14:textId="77777777" w:rsidR="00D912BA" w:rsidRDefault="00000000">
    <w:pPr>
      <w:pStyle w:val="Zpat"/>
    </w:pPr>
    <w:r>
      <w:rPr>
        <w:noProof/>
      </w:rPr>
      <w:pict w14:anchorId="13B085B5"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1026" type="#_x0000_t202" alt="This item is classified as Internal. It was created by and is in the property of the relevant company of the Skoda Group." style="position:absolute;margin-left:0;margin-top:0;width:333.9pt;height:24.2pt;z-index:251659264;visibility:visible;mso-wrap-style:none;mso-wrap-distance-left:0;mso-wrap-distance-right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" filled="f" stroked="f">
          <v:textbox style="mso-fit-shape-to-text:t" inset="0,0,0,15pt">
            <w:txbxContent>
              <w:p w14:paraId="481F2349" w14:textId="77777777" w:rsidR="00D912BA" w:rsidRPr="00D912BA" w:rsidRDefault="00D912BA" w:rsidP="00D912BA">
                <w:pPr>
                  <w:spacing w:after="0"/>
                  <w:rPr>
                    <w:rFonts w:ascii="Calibri" w:eastAsia="Calibri" w:hAnsi="Calibri" w:cs="Calibri"/>
                    <w:noProof/>
                    <w:color w:val="000000"/>
                    <w:sz w:val="14"/>
                    <w:szCs w:val="14"/>
                  </w:rPr>
                </w:pPr>
                <w:r w:rsidRPr="00D912BA">
                  <w:rPr>
                    <w:rFonts w:ascii="Calibri" w:eastAsia="Calibri" w:hAnsi="Calibri" w:cs="Calibri"/>
                    <w:noProof/>
                    <w:color w:val="000000"/>
                    <w:sz w:val="14"/>
                    <w:szCs w:val="14"/>
                  </w:rPr>
                  <w:t>This item is classified as Internal. It was created by and is in the property of the relevant company of the Skoda Group.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591703"/>
      <w:docPartObj>
        <w:docPartGallery w:val="Page Numbers (Bottom of Page)"/>
        <w:docPartUnique/>
      </w:docPartObj>
    </w:sdtPr>
    <w:sdtContent>
      <w:p w14:paraId="78A32918" w14:textId="7BB79418" w:rsidR="001B1C26" w:rsidRDefault="001B1C2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757B01" w14:textId="3DF199B9" w:rsidR="00D912BA" w:rsidRDefault="00D912B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3FDD9" w14:textId="77777777" w:rsidR="00D912BA" w:rsidRDefault="00000000">
    <w:pPr>
      <w:pStyle w:val="Zpat"/>
    </w:pPr>
    <w:r>
      <w:rPr>
        <w:noProof/>
      </w:rPr>
      <w:pict w14:anchorId="64F9397B">
        <v:shapetype id="_x0000_t202" coordsize="21600,21600" o:spt="202" path="m,l,21600r21600,l21600,xe">
          <v:stroke joinstyle="miter"/>
          <v:path gradientshapeok="t" o:connecttype="rect"/>
        </v:shapetype>
        <v:shape id="Textové pole 1" o:spid="_x0000_s1028" type="#_x0000_t202" alt="This item is classified as Internal. It was created by and is in the property of the relevant company of the Skoda Group." style="position:absolute;margin-left:0;margin-top:0;width:333.9pt;height:24.2pt;z-index:251658240;visibility:visible;mso-wrap-style:none;mso-wrap-distance-left:0;mso-wrap-distance-right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" filled="f" stroked="f">
          <v:textbox style="mso-fit-shape-to-text:t" inset="0,0,0,15pt">
            <w:txbxContent>
              <w:p w14:paraId="0A0D14F2" w14:textId="77777777" w:rsidR="00D912BA" w:rsidRPr="00D912BA" w:rsidRDefault="00D912BA" w:rsidP="00D912BA">
                <w:pPr>
                  <w:spacing w:after="0"/>
                  <w:rPr>
                    <w:rFonts w:ascii="Calibri" w:eastAsia="Calibri" w:hAnsi="Calibri" w:cs="Calibri"/>
                    <w:noProof/>
                    <w:color w:val="000000"/>
                    <w:sz w:val="14"/>
                    <w:szCs w:val="14"/>
                  </w:rPr>
                </w:pPr>
                <w:r w:rsidRPr="00D912BA">
                  <w:rPr>
                    <w:rFonts w:ascii="Calibri" w:eastAsia="Calibri" w:hAnsi="Calibri" w:cs="Calibri"/>
                    <w:noProof/>
                    <w:color w:val="000000"/>
                    <w:sz w:val="14"/>
                    <w:szCs w:val="14"/>
                  </w:rPr>
                  <w:t>This item is classified as Internal. It was created by and is in the property of the relevant company of the Skoda Group.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0BCAA" w14:textId="77777777" w:rsidR="00F270DA" w:rsidRDefault="00F270DA" w:rsidP="00D912BA">
      <w:pPr>
        <w:spacing w:after="0" w:line="240" w:lineRule="auto"/>
      </w:pPr>
      <w:r>
        <w:separator/>
      </w:r>
    </w:p>
  </w:footnote>
  <w:footnote w:type="continuationSeparator" w:id="0">
    <w:p w14:paraId="7DE1C477" w14:textId="77777777" w:rsidR="00F270DA" w:rsidRDefault="00F270DA" w:rsidP="00D91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235CF" w14:textId="77777777" w:rsidR="001B1C26" w:rsidRDefault="001B1C2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F0C35" w14:textId="77777777" w:rsidR="001B1C26" w:rsidRDefault="001B1C2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5819F" w14:textId="77777777" w:rsidR="001B1C26" w:rsidRDefault="001B1C2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754A0"/>
    <w:multiLevelType w:val="hybridMultilevel"/>
    <w:tmpl w:val="09B836A6"/>
    <w:lvl w:ilvl="0" w:tplc="B8C2888C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A9B0DF9"/>
    <w:multiLevelType w:val="hybridMultilevel"/>
    <w:tmpl w:val="462A48F8"/>
    <w:lvl w:ilvl="0" w:tplc="657222D2">
      <w:start w:val="27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B5458C2"/>
    <w:multiLevelType w:val="hybridMultilevel"/>
    <w:tmpl w:val="DA9ACC16"/>
    <w:lvl w:ilvl="0" w:tplc="A9D6F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1741C"/>
    <w:multiLevelType w:val="hybridMultilevel"/>
    <w:tmpl w:val="E6087C36"/>
    <w:lvl w:ilvl="0" w:tplc="04050001">
      <w:numFmt w:val="bullet"/>
      <w:lvlText w:val=""/>
      <w:lvlJc w:val="left"/>
      <w:pPr>
        <w:ind w:left="643" w:hanging="360"/>
      </w:pPr>
      <w:rPr>
        <w:rFonts w:ascii="Symbol" w:eastAsia="Times New Roman" w:hAnsi="Symbol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62DF3"/>
    <w:multiLevelType w:val="hybridMultilevel"/>
    <w:tmpl w:val="48A656FE"/>
    <w:lvl w:ilvl="0" w:tplc="3EF844CA">
      <w:start w:val="70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021DAB"/>
    <w:multiLevelType w:val="hybridMultilevel"/>
    <w:tmpl w:val="0BF03980"/>
    <w:lvl w:ilvl="0" w:tplc="1374A88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E72E0"/>
    <w:multiLevelType w:val="hybridMultilevel"/>
    <w:tmpl w:val="DDACD1BE"/>
    <w:lvl w:ilvl="0" w:tplc="98B24C2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441437"/>
    <w:multiLevelType w:val="hybridMultilevel"/>
    <w:tmpl w:val="0C881960"/>
    <w:lvl w:ilvl="0" w:tplc="80F6C3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B346B"/>
    <w:multiLevelType w:val="hybridMultilevel"/>
    <w:tmpl w:val="9F38C808"/>
    <w:lvl w:ilvl="0" w:tplc="4A8C42C2">
      <w:numFmt w:val="bullet"/>
      <w:lvlText w:val="-"/>
      <w:lvlJc w:val="left"/>
      <w:pPr>
        <w:ind w:left="1003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9" w15:restartNumberingAfterBreak="0">
    <w:nsid w:val="47781528"/>
    <w:multiLevelType w:val="hybridMultilevel"/>
    <w:tmpl w:val="2884DC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B53680"/>
    <w:multiLevelType w:val="hybridMultilevel"/>
    <w:tmpl w:val="D58C19E2"/>
    <w:lvl w:ilvl="0" w:tplc="AED22B1A">
      <w:start w:val="1"/>
      <w:numFmt w:val="decimal"/>
      <w:lvlText w:val="%1)"/>
      <w:lvlJc w:val="left"/>
      <w:pPr>
        <w:ind w:left="1003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1" w15:restartNumberingAfterBreak="0">
    <w:nsid w:val="64DB69CA"/>
    <w:multiLevelType w:val="hybridMultilevel"/>
    <w:tmpl w:val="6FD4AB7A"/>
    <w:lvl w:ilvl="0" w:tplc="D6842CA8">
      <w:numFmt w:val="bullet"/>
      <w:lvlText w:val="-"/>
      <w:lvlJc w:val="left"/>
      <w:pPr>
        <w:ind w:left="1133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12" w15:restartNumberingAfterBreak="0">
    <w:nsid w:val="717578E0"/>
    <w:multiLevelType w:val="multilevel"/>
    <w:tmpl w:val="F2A8A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CA2EDA"/>
    <w:multiLevelType w:val="hybridMultilevel"/>
    <w:tmpl w:val="A0EE5C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7B058F"/>
    <w:multiLevelType w:val="hybridMultilevel"/>
    <w:tmpl w:val="DA80E4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AF6099"/>
    <w:multiLevelType w:val="multilevel"/>
    <w:tmpl w:val="17581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DC33D1"/>
    <w:multiLevelType w:val="multilevel"/>
    <w:tmpl w:val="427E7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1934E6"/>
    <w:multiLevelType w:val="hybridMultilevel"/>
    <w:tmpl w:val="4EC8C886"/>
    <w:lvl w:ilvl="0" w:tplc="5C20B758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/>
        <w:bCs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043116">
    <w:abstractNumId w:val="3"/>
  </w:num>
  <w:num w:numId="2" w16cid:durableId="603418851">
    <w:abstractNumId w:val="15"/>
  </w:num>
  <w:num w:numId="3" w16cid:durableId="840042586">
    <w:abstractNumId w:val="6"/>
  </w:num>
  <w:num w:numId="4" w16cid:durableId="564143899">
    <w:abstractNumId w:val="5"/>
  </w:num>
  <w:num w:numId="5" w16cid:durableId="1790666900">
    <w:abstractNumId w:val="7"/>
  </w:num>
  <w:num w:numId="6" w16cid:durableId="1924216006">
    <w:abstractNumId w:val="2"/>
  </w:num>
  <w:num w:numId="7" w16cid:durableId="1932155487">
    <w:abstractNumId w:val="4"/>
  </w:num>
  <w:num w:numId="8" w16cid:durableId="157422786">
    <w:abstractNumId w:val="0"/>
  </w:num>
  <w:num w:numId="9" w16cid:durableId="1313827831">
    <w:abstractNumId w:val="9"/>
  </w:num>
  <w:num w:numId="10" w16cid:durableId="1378579803">
    <w:abstractNumId w:val="13"/>
  </w:num>
  <w:num w:numId="11" w16cid:durableId="1829008010">
    <w:abstractNumId w:val="16"/>
  </w:num>
  <w:num w:numId="12" w16cid:durableId="1351755717">
    <w:abstractNumId w:val="1"/>
  </w:num>
  <w:num w:numId="13" w16cid:durableId="1827085442">
    <w:abstractNumId w:val="4"/>
  </w:num>
  <w:num w:numId="14" w16cid:durableId="1485901062">
    <w:abstractNumId w:val="11"/>
  </w:num>
  <w:num w:numId="15" w16cid:durableId="2091387752">
    <w:abstractNumId w:val="8"/>
  </w:num>
  <w:num w:numId="16" w16cid:durableId="965693769">
    <w:abstractNumId w:val="14"/>
  </w:num>
  <w:num w:numId="17" w16cid:durableId="360863272">
    <w:abstractNumId w:val="3"/>
  </w:num>
  <w:num w:numId="18" w16cid:durableId="1504660376">
    <w:abstractNumId w:val="10"/>
  </w:num>
  <w:num w:numId="19" w16cid:durableId="317882149">
    <w:abstractNumId w:val="17"/>
  </w:num>
  <w:num w:numId="20" w16cid:durableId="35376887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529E"/>
    <w:rsid w:val="00022E85"/>
    <w:rsid w:val="00023F35"/>
    <w:rsid w:val="00034AD3"/>
    <w:rsid w:val="00041274"/>
    <w:rsid w:val="00052D04"/>
    <w:rsid w:val="0009391B"/>
    <w:rsid w:val="000A5F91"/>
    <w:rsid w:val="000A664E"/>
    <w:rsid w:val="000C3EB2"/>
    <w:rsid w:val="00110A2C"/>
    <w:rsid w:val="0011613B"/>
    <w:rsid w:val="00137B46"/>
    <w:rsid w:val="0015334A"/>
    <w:rsid w:val="0016374F"/>
    <w:rsid w:val="00166994"/>
    <w:rsid w:val="001875F2"/>
    <w:rsid w:val="001B07D3"/>
    <w:rsid w:val="001B1C26"/>
    <w:rsid w:val="001E43BB"/>
    <w:rsid w:val="00224464"/>
    <w:rsid w:val="00247B64"/>
    <w:rsid w:val="002619CF"/>
    <w:rsid w:val="00267507"/>
    <w:rsid w:val="00282D99"/>
    <w:rsid w:val="00286726"/>
    <w:rsid w:val="002B10BD"/>
    <w:rsid w:val="002B4143"/>
    <w:rsid w:val="002C4600"/>
    <w:rsid w:val="002E449A"/>
    <w:rsid w:val="003049B6"/>
    <w:rsid w:val="003110E5"/>
    <w:rsid w:val="00324263"/>
    <w:rsid w:val="00325C3C"/>
    <w:rsid w:val="0033362A"/>
    <w:rsid w:val="003364CB"/>
    <w:rsid w:val="00346A7A"/>
    <w:rsid w:val="00354ED1"/>
    <w:rsid w:val="00382EDA"/>
    <w:rsid w:val="00383075"/>
    <w:rsid w:val="003831DF"/>
    <w:rsid w:val="003A6D4D"/>
    <w:rsid w:val="003B3657"/>
    <w:rsid w:val="003B3A79"/>
    <w:rsid w:val="003C1024"/>
    <w:rsid w:val="003C60C1"/>
    <w:rsid w:val="003C619F"/>
    <w:rsid w:val="003D5A46"/>
    <w:rsid w:val="003F074B"/>
    <w:rsid w:val="00402C8F"/>
    <w:rsid w:val="00403655"/>
    <w:rsid w:val="004038C0"/>
    <w:rsid w:val="00407377"/>
    <w:rsid w:val="004259F9"/>
    <w:rsid w:val="00434C0E"/>
    <w:rsid w:val="00440EB5"/>
    <w:rsid w:val="004422C9"/>
    <w:rsid w:val="00444C7B"/>
    <w:rsid w:val="00445B20"/>
    <w:rsid w:val="00463C4F"/>
    <w:rsid w:val="00467A18"/>
    <w:rsid w:val="00471820"/>
    <w:rsid w:val="004845CE"/>
    <w:rsid w:val="00485C3B"/>
    <w:rsid w:val="00487287"/>
    <w:rsid w:val="00494426"/>
    <w:rsid w:val="004A04BA"/>
    <w:rsid w:val="004C5198"/>
    <w:rsid w:val="004F135A"/>
    <w:rsid w:val="004F7A30"/>
    <w:rsid w:val="00505976"/>
    <w:rsid w:val="00507952"/>
    <w:rsid w:val="0053206F"/>
    <w:rsid w:val="0053373F"/>
    <w:rsid w:val="005542C1"/>
    <w:rsid w:val="00560E2B"/>
    <w:rsid w:val="00575458"/>
    <w:rsid w:val="005763E9"/>
    <w:rsid w:val="00596BBC"/>
    <w:rsid w:val="005A7890"/>
    <w:rsid w:val="005B01CD"/>
    <w:rsid w:val="005D0275"/>
    <w:rsid w:val="005D0857"/>
    <w:rsid w:val="005D57B8"/>
    <w:rsid w:val="005E6309"/>
    <w:rsid w:val="006020D3"/>
    <w:rsid w:val="006163E9"/>
    <w:rsid w:val="006345D9"/>
    <w:rsid w:val="00660A4C"/>
    <w:rsid w:val="0066236D"/>
    <w:rsid w:val="00670D20"/>
    <w:rsid w:val="006745A4"/>
    <w:rsid w:val="00674DB2"/>
    <w:rsid w:val="006756D5"/>
    <w:rsid w:val="0067643E"/>
    <w:rsid w:val="006834CF"/>
    <w:rsid w:val="0068427B"/>
    <w:rsid w:val="00687640"/>
    <w:rsid w:val="006976B0"/>
    <w:rsid w:val="006D448E"/>
    <w:rsid w:val="006D501A"/>
    <w:rsid w:val="006D7CF8"/>
    <w:rsid w:val="006E7AAD"/>
    <w:rsid w:val="007266E8"/>
    <w:rsid w:val="0073528F"/>
    <w:rsid w:val="0074399F"/>
    <w:rsid w:val="00762903"/>
    <w:rsid w:val="007677B1"/>
    <w:rsid w:val="007763E8"/>
    <w:rsid w:val="00777F92"/>
    <w:rsid w:val="00796C1B"/>
    <w:rsid w:val="007A0541"/>
    <w:rsid w:val="007B1723"/>
    <w:rsid w:val="007C2AF4"/>
    <w:rsid w:val="007D03E5"/>
    <w:rsid w:val="007D2EB3"/>
    <w:rsid w:val="007E55EC"/>
    <w:rsid w:val="007F0149"/>
    <w:rsid w:val="007F4103"/>
    <w:rsid w:val="007F41E0"/>
    <w:rsid w:val="008105AD"/>
    <w:rsid w:val="008238E4"/>
    <w:rsid w:val="00847122"/>
    <w:rsid w:val="0085261C"/>
    <w:rsid w:val="00861FA5"/>
    <w:rsid w:val="0087529E"/>
    <w:rsid w:val="00885B1F"/>
    <w:rsid w:val="008930AB"/>
    <w:rsid w:val="008A343B"/>
    <w:rsid w:val="008A6953"/>
    <w:rsid w:val="008B38CD"/>
    <w:rsid w:val="008B397E"/>
    <w:rsid w:val="008E686F"/>
    <w:rsid w:val="009072AA"/>
    <w:rsid w:val="00913A69"/>
    <w:rsid w:val="00935FF8"/>
    <w:rsid w:val="0095798B"/>
    <w:rsid w:val="009601CC"/>
    <w:rsid w:val="0096327E"/>
    <w:rsid w:val="00967B2B"/>
    <w:rsid w:val="00971BD9"/>
    <w:rsid w:val="00974382"/>
    <w:rsid w:val="00974ACD"/>
    <w:rsid w:val="009A14E4"/>
    <w:rsid w:val="009A5346"/>
    <w:rsid w:val="009B148E"/>
    <w:rsid w:val="009B6041"/>
    <w:rsid w:val="009C0BB0"/>
    <w:rsid w:val="009D0218"/>
    <w:rsid w:val="009D503F"/>
    <w:rsid w:val="009D7206"/>
    <w:rsid w:val="009D7F06"/>
    <w:rsid w:val="009E2879"/>
    <w:rsid w:val="009F0915"/>
    <w:rsid w:val="00A37ABD"/>
    <w:rsid w:val="00A656A5"/>
    <w:rsid w:val="00A8628E"/>
    <w:rsid w:val="00AA1472"/>
    <w:rsid w:val="00AA4EF0"/>
    <w:rsid w:val="00AC4EA5"/>
    <w:rsid w:val="00AD7B85"/>
    <w:rsid w:val="00B349C0"/>
    <w:rsid w:val="00B42E74"/>
    <w:rsid w:val="00B5076A"/>
    <w:rsid w:val="00B526BB"/>
    <w:rsid w:val="00B53B29"/>
    <w:rsid w:val="00B5444C"/>
    <w:rsid w:val="00B54F3E"/>
    <w:rsid w:val="00B64B0B"/>
    <w:rsid w:val="00B70A41"/>
    <w:rsid w:val="00B84D9F"/>
    <w:rsid w:val="00BA47F7"/>
    <w:rsid w:val="00BA503B"/>
    <w:rsid w:val="00BB78BD"/>
    <w:rsid w:val="00BC17D8"/>
    <w:rsid w:val="00BC7626"/>
    <w:rsid w:val="00BD0B7D"/>
    <w:rsid w:val="00BD6CE4"/>
    <w:rsid w:val="00BE5627"/>
    <w:rsid w:val="00BE736F"/>
    <w:rsid w:val="00BF62C0"/>
    <w:rsid w:val="00BF7731"/>
    <w:rsid w:val="00BF78DF"/>
    <w:rsid w:val="00C0303F"/>
    <w:rsid w:val="00C06C04"/>
    <w:rsid w:val="00C12838"/>
    <w:rsid w:val="00C1556E"/>
    <w:rsid w:val="00C169D3"/>
    <w:rsid w:val="00C22BFE"/>
    <w:rsid w:val="00C32550"/>
    <w:rsid w:val="00C32F95"/>
    <w:rsid w:val="00C53B61"/>
    <w:rsid w:val="00C639F4"/>
    <w:rsid w:val="00C64B23"/>
    <w:rsid w:val="00CA17FE"/>
    <w:rsid w:val="00CC19D9"/>
    <w:rsid w:val="00CE26BD"/>
    <w:rsid w:val="00CE67BE"/>
    <w:rsid w:val="00CF1D77"/>
    <w:rsid w:val="00CF48E2"/>
    <w:rsid w:val="00CF6F63"/>
    <w:rsid w:val="00D30BC6"/>
    <w:rsid w:val="00D3255E"/>
    <w:rsid w:val="00D368A2"/>
    <w:rsid w:val="00D46529"/>
    <w:rsid w:val="00D47EFC"/>
    <w:rsid w:val="00D5143C"/>
    <w:rsid w:val="00D51E13"/>
    <w:rsid w:val="00D723DF"/>
    <w:rsid w:val="00D81027"/>
    <w:rsid w:val="00D90C2D"/>
    <w:rsid w:val="00D912BA"/>
    <w:rsid w:val="00DB3239"/>
    <w:rsid w:val="00DC3D59"/>
    <w:rsid w:val="00DC6DA4"/>
    <w:rsid w:val="00DE2B32"/>
    <w:rsid w:val="00DF48FC"/>
    <w:rsid w:val="00E0234F"/>
    <w:rsid w:val="00E1561A"/>
    <w:rsid w:val="00E158CB"/>
    <w:rsid w:val="00E17D16"/>
    <w:rsid w:val="00E23104"/>
    <w:rsid w:val="00E40DDF"/>
    <w:rsid w:val="00E509DF"/>
    <w:rsid w:val="00E51D61"/>
    <w:rsid w:val="00E5365A"/>
    <w:rsid w:val="00E66C74"/>
    <w:rsid w:val="00E71571"/>
    <w:rsid w:val="00E8091F"/>
    <w:rsid w:val="00E90DBD"/>
    <w:rsid w:val="00E91EAC"/>
    <w:rsid w:val="00E95A78"/>
    <w:rsid w:val="00EA33A5"/>
    <w:rsid w:val="00EA6F4E"/>
    <w:rsid w:val="00EB6758"/>
    <w:rsid w:val="00EC1556"/>
    <w:rsid w:val="00ED1942"/>
    <w:rsid w:val="00EE0723"/>
    <w:rsid w:val="00EE26ED"/>
    <w:rsid w:val="00EE396A"/>
    <w:rsid w:val="00EF31D6"/>
    <w:rsid w:val="00F012AC"/>
    <w:rsid w:val="00F07719"/>
    <w:rsid w:val="00F172A5"/>
    <w:rsid w:val="00F176EC"/>
    <w:rsid w:val="00F270DA"/>
    <w:rsid w:val="00F678A3"/>
    <w:rsid w:val="00F72E07"/>
    <w:rsid w:val="00F75563"/>
    <w:rsid w:val="00FA04E9"/>
    <w:rsid w:val="00FA18CA"/>
    <w:rsid w:val="00FC062C"/>
    <w:rsid w:val="00FC3748"/>
    <w:rsid w:val="00FC4A7D"/>
    <w:rsid w:val="00FE2C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1F2B7"/>
  <w15:docId w15:val="{8E25930C-A0D6-42A7-A716-8196BD40A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7287"/>
  </w:style>
  <w:style w:type="paragraph" w:styleId="Nadpis1">
    <w:name w:val="heading 1"/>
    <w:basedOn w:val="Normln"/>
    <w:next w:val="Normln"/>
    <w:link w:val="Nadpis1Char"/>
    <w:uiPriority w:val="9"/>
    <w:qFormat/>
    <w:rsid w:val="008752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75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752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752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752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752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752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752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752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752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752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752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7529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7529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7529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7529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752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752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752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75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752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752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752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7529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752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7529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752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7529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7529E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D91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912BA"/>
  </w:style>
  <w:style w:type="character" w:styleId="Hypertextovodkaz">
    <w:name w:val="Hyperlink"/>
    <w:uiPriority w:val="99"/>
    <w:unhideWhenUsed/>
    <w:rsid w:val="0074399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85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85C3B"/>
  </w:style>
  <w:style w:type="character" w:customStyle="1" w:styleId="Nevyeenzmnka1">
    <w:name w:val="Nevyřešená zmínka1"/>
    <w:basedOn w:val="Standardnpsmoodstavce"/>
    <w:uiPriority w:val="99"/>
    <w:semiHidden/>
    <w:unhideWhenUsed/>
    <w:rsid w:val="0033362A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E90D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spodar@rybsvaz-ms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6DB0E-44B8-4631-BD32-88A677ED62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98407a5-159b-44da-a7d4-62891af9afc5}" enabled="1" method="Standard" siteId="{e7e56ba0-22a9-4ee1-a596-891af4935ee3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593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Skoda Transportation Group</Company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Paseka Tomáš</dc:creator>
  <cp:keywords/>
  <dc:description/>
  <cp:lastModifiedBy>Paseka Tomáš</cp:lastModifiedBy>
  <cp:revision>9</cp:revision>
  <cp:lastPrinted>2026-07-02T09:26:00Z</cp:lastPrinted>
  <dcterms:created xsi:type="dcterms:W3CDTF">2026-09-14T04:33:00Z</dcterms:created>
  <dcterms:modified xsi:type="dcterms:W3CDTF">2026-10-05T07:44:00Z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1d199acf,87709d0,79028adb</vt:lpwstr>
  </property>
  <property fmtid="{D5CDD505-2E9C-101B-9397-08002B2CF9AE}" pid="3" name="ClassificationContentMarkingFooterFontProps">
    <vt:lpwstr>#000000,7,Calibri</vt:lpwstr>
  </property>
  <property fmtid="{D5CDD505-2E9C-101B-9397-08002B2CF9AE}" pid="4" name="ClassificationContentMarkingFooterText">
    <vt:lpwstr>This item is classified as Internal. It was created by and is in the property of the relevant company of the Skoda Group.</vt:lpwstr>
  </property>
</Properties>
</file>